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F6" w:rsidRDefault="00CC62F6" w:rsidP="00CC62F6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58640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CC62F6" w:rsidRDefault="00CC62F6" w:rsidP="00CC62F6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B84B3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B84B3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B84B39">
        <w:rPr>
          <w:rFonts w:ascii="Arial" w:hAnsi="Arial" w:cs="Arial"/>
          <w:sz w:val="24"/>
        </w:rPr>
        <w:t>)</w:t>
      </w:r>
    </w:p>
    <w:p w:rsidR="00CC62F6" w:rsidRDefault="00CC62F6" w:rsidP="00CC62F6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b/>
          <w:sz w:val="24"/>
        </w:rPr>
      </w:pPr>
    </w:p>
    <w:p w:rsidR="00CC62F6" w:rsidRPr="00C3700D" w:rsidRDefault="00CC62F6" w:rsidP="00CC62F6">
      <w:pPr>
        <w:pStyle w:val="ae"/>
        <w:tabs>
          <w:tab w:val="center" w:pos="709"/>
          <w:tab w:val="center" w:pos="6237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CC62F6" w:rsidRPr="00C3700D" w:rsidRDefault="00CC62F6" w:rsidP="00CC62F6">
      <w:pPr>
        <w:pStyle w:val="ae"/>
        <w:tabs>
          <w:tab w:val="center" w:pos="709"/>
          <w:tab w:val="center" w:pos="6237"/>
          <w:tab w:val="center" w:pos="6663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CC62F6" w:rsidRPr="00997D33" w:rsidRDefault="00CC62F6" w:rsidP="00CC62F6">
      <w:pPr>
        <w:tabs>
          <w:tab w:val="center" w:pos="6237"/>
          <w:tab w:val="center" w:pos="7230"/>
        </w:tabs>
        <w:ind w:left="6237" w:hanging="1134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C62F6" w:rsidRPr="00372B98" w:rsidRDefault="00CC62F6" w:rsidP="00CC62F6">
      <w:pPr>
        <w:tabs>
          <w:tab w:val="center" w:pos="7230"/>
        </w:tabs>
        <w:rPr>
          <w:rFonts w:cs="Arial"/>
        </w:rPr>
      </w:pPr>
    </w:p>
    <w:p w:rsidR="00CC62F6" w:rsidRPr="00BA4C44" w:rsidRDefault="00CC62F6" w:rsidP="00CC62F6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Ведомственная структура расходов бюджета</w:t>
      </w:r>
    </w:p>
    <w:p w:rsidR="00CC62F6" w:rsidRPr="00372B98" w:rsidRDefault="00CC62F6" w:rsidP="00CC62F6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муниципального образования Кондинский район на 2023 год</w:t>
      </w:r>
    </w:p>
    <w:p w:rsidR="00CC62F6" w:rsidRPr="00372B98" w:rsidRDefault="00CC62F6" w:rsidP="00CC62F6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tbl>
      <w:tblPr>
        <w:tblW w:w="9450" w:type="dxa"/>
        <w:jc w:val="center"/>
        <w:tblInd w:w="113" w:type="dxa"/>
        <w:tblLook w:val="04A0" w:firstRow="1" w:lastRow="0" w:firstColumn="1" w:lastColumn="0" w:noHBand="0" w:noVBand="1"/>
      </w:tblPr>
      <w:tblGrid>
        <w:gridCol w:w="3707"/>
        <w:gridCol w:w="517"/>
        <w:gridCol w:w="407"/>
        <w:gridCol w:w="435"/>
        <w:gridCol w:w="1125"/>
        <w:gridCol w:w="478"/>
        <w:gridCol w:w="1394"/>
        <w:gridCol w:w="1395"/>
      </w:tblGrid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C62F6" w:rsidRPr="00B84B39" w:rsidTr="00EA0101">
        <w:trPr>
          <w:trHeight w:val="184"/>
          <w:jc w:val="center"/>
        </w:trPr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Вед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Сумма на 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84B39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CC62F6" w:rsidRPr="00B84B39" w:rsidTr="00EA0101">
        <w:trPr>
          <w:trHeight w:val="184"/>
          <w:jc w:val="center"/>
        </w:trPr>
        <w:tc>
          <w:tcPr>
            <w:tcW w:w="3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C62F6" w:rsidRPr="00B84B39" w:rsidTr="00EA0101">
        <w:trPr>
          <w:trHeight w:val="184"/>
          <w:jc w:val="center"/>
        </w:trPr>
        <w:tc>
          <w:tcPr>
            <w:tcW w:w="3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46 864,51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14 153,07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35 022,04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10 576,65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Муниципальная программа Кондинского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4 814 135,49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1 444 846,93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3 640 277,96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1 094 423,35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654 838 326,12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90 331 947,72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411 773 551,10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17 641 200,00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152 840 930,38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152 840 930,38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115 821 889,64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2 172 299,79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34 846 740,95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253 957 498,64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17 637 100,00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248 120 898,64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11 811 600,00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247 823 864,95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11 811 600,00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234 853 054,95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213 703 869,28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213 703 869,28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162 472 187,12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2 369 180,00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48 862 502,16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20 074 085,67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20 074 085,67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2 411 873,27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11 894 106,96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5 768 105,44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Прочие мероприятия органов местного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1 159 210,00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894 000,00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1 836 100,00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1 836 100,00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1 108 800,00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1 108 800,00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332 700,00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332 700,00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9 975 500,00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9 975 500,00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7 674 100,00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7 674 100,00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5 574 700,00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5 574 700,00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429 600,00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1 669 800,00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1 984 200,00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1 984 200,00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6 680 495,22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3 381 595,04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3 381 595,04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1 021 241,70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1 021 241,70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бюджета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933 210,98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933 210,98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236 424,00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236 424,00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446 786,98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446 786,98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функционирования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и развития систем видеонаблюдения в сфере общественного порядка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147 479,93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5 980,07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170 243 764,66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66 567 300,00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12 789 201,40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7 250 626,90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«Организация временного трудоустройства несовершеннолетних граждан в возрасте от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14 до 18 лет в свободное от учебы время»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7 250 626,90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организацию трудозанятости подростков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1 949 250,77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588 673,73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2 304 646,70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696 003,30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61 225 100,00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61 225 100,00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61 225 100,00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61 225 100,00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42 629 500,00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42 629 500,00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28 503 100,00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28 503 100,00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3 763 667,67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3 619 767,67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12 749 645,51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5 342 200,00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1 433 532,00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1 433 532,00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1 012 200,00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1 012 200,00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115 632,00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115 632,00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108 924,00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108 924,00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74 544,00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74 544,00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финансовую поддержку субъектов малого и среднего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24 094 339,66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сфере»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Основное мероприятие «Работа с детьми и молодежью»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15 446 366,00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14 531 236,00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369 280,00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Муниципальная программа Кондинского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Подпрограмма «Подготовка и проведение юбилейных мероприятий»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13 064 389,48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Предоставление субсидий бюджетным,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496 530 175,38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74 080 672,28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55 723 697,57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27 967 436,75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549 520,00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8 415 892,70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539 600,00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163 000,00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45 421 251,43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15 768 266,00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«Содержание дорог и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искусственных сооружений на них»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1 637 827,43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37 233 000,00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9 855 800,00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9 855 800,00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27 377 200,00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27 377 200,00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«Благоустройство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территорий общего пользования»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20 034 100,00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19 590 065,44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333 327 708,66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Дотации на выравнивание бюджетной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85 470 026,65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18 394 863,24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13 873 810,00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175 370,00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4 276 183,24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1 374 880,00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37 062 699,20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33 805 599,20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 признанных аварийными, и осуществление выплат гражданам, в чьей собственности находятся жилые помещения, входящие в аварийный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жилищный фонд, возмещения за изымаемые жилые помещения»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5 065 105,20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5 065 105,20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2 252 655,20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26 877 684,21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2 304 037 523,64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1 692 940 300,00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2 289 819 523,64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1 679 052 300,00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503 252 172,15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496 121 354,15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105 016 172,15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45 877 535,75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45 877 535,75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734 955,00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31 777 112,18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43 137 896,27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21 748 871,45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21 023 313,45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21 389 024,82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20 966 183,82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391 105 182,00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203 441 357,00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203 441 357,00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156 549 280,00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156 549 280,00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46 892 077,00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46 892 077,00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1 547 706 948,16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1 547 706 948,16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1 545 448 664,80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1 517 699 105,80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1 245 247 521,00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215 675 184,80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155 704 766,85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155 704 766,85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1 296 919,00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82 059 224,11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72 348 623,74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32 684 195,74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32 684 195,74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31 775 942,74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22 986 126,21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Взносы по обязательному социальному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6 432 542,00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140 859 500,00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1 104 388 021,00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1 104 388 021,00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907 439 998,00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907 439 998,00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698 326 007,00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698 326 007,00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209 113 991,00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209 113 991,00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18 919 700,00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4 207 926,27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1 270 793,73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2 065 803,70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623 873,30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2 258 283,36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115 797 193,69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115 797 193,69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115 347 335,69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115 347 335,69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94 920 105,69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94 920 105,69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44 769 668,05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44 431 668,05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16 291 156,00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14 896 835,00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14 674 244,00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14 674 244,00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449 858,00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2 507 460,00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80 260 229,00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78 838 229,00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1 167 073,24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1 167 073,24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240 596,00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795 131,87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563 500,00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513 500,00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274 081 629,72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378 576,00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«Содействие улучшению положения на рынке труда не занятых трудовой деятельностью и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безработных граждан»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70 139 138,00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70 139 138,00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69 758 670,00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Субсидии бюджетным учреждениям на иные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179 950,00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189 357 370,83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181 320 280,83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181 320 280,83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180 254 280,83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69 458 038,01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68 642 985,37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64 137 565,59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64 137 565,59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49 133 545,59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4 422 609,78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4 422 609,78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2 668 900,00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13 326,32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89 727 482,82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87 284 802,82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262 680,00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Закупка товаров, работ и услуг для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3 587 303,00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6 412 697,00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153 990,00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173 522 772,36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физической культуры и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132 910 092,06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132 373 262,06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26 330 487,67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26 240 867,67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Расходы на софинансирование расходов муниципальных образований на развитие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сети спортивных объектов шаговой доступности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Основное мероприятие «Подготовка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2 025 100,00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106 584,21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106 584,21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57 894,74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57 894,74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406 412 929,56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68 725 460,32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42 699 097,63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21 758 691,30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21 758 691,30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16 673 635,20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5 035 426,10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1 283 170,00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1 283 170,00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798 100,00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26 014 541,46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24 845 138,55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13 804 776,36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305 696 727,78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Бюджетные инвестиции в объекты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150 356 754,76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69 025 280,00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696 380,00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60 322,80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60 322,80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46 330,88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46 330,88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13 991,92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13 991,92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Закупка товаров, работ и услуг в сфере информационно-коммуникационных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117 849 468,76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65 457 800,00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97 930 408,76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97 930 408,76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17 063 375,36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13 096 889,00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3 068 486,36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80 867 033,40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15 411 833,40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15 213 500,00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26 113,67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26 113,67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7 886,33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7 886,33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CC62F6" w:rsidRPr="00B84B39" w:rsidTr="00EA0101">
        <w:trPr>
          <w:trHeight w:val="68"/>
          <w:jc w:val="center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t xml:space="preserve">4 562 552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628,19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F6" w:rsidRPr="00B84B39" w:rsidRDefault="00CC62F6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84B39">
              <w:rPr>
                <w:rFonts w:cs="Arial"/>
                <w:sz w:val="16"/>
                <w:szCs w:val="16"/>
              </w:rPr>
              <w:lastRenderedPageBreak/>
              <w:t xml:space="preserve">1 937 975 </w:t>
            </w:r>
            <w:r w:rsidRPr="00B84B39">
              <w:rPr>
                <w:rFonts w:cs="Arial"/>
                <w:sz w:val="16"/>
                <w:szCs w:val="16"/>
              </w:rPr>
              <w:lastRenderedPageBreak/>
              <w:t>400,00</w:t>
            </w:r>
          </w:p>
        </w:tc>
      </w:tr>
    </w:tbl>
    <w:p w:rsidR="00CC62F6" w:rsidRDefault="00CC62F6" w:rsidP="00CC62F6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EE1"/>
    <w:rsid w:val="00450EE1"/>
    <w:rsid w:val="00CC62F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CC62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CC62F6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CC62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CC62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CC62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CC62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C62F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CC62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C62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C62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CC62F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CC62F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CC62F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C62F6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C62F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CC62F6"/>
    <w:rPr>
      <w:color w:val="0000FF"/>
      <w:u w:val="none"/>
    </w:rPr>
  </w:style>
  <w:style w:type="paragraph" w:customStyle="1" w:styleId="ConsTitle">
    <w:name w:val="ConsTitle"/>
    <w:rsid w:val="00CC62F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CC62F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CC62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CC62F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CC62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CC62F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CC62F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CC62F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CC62F6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CC62F6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CC62F6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CC62F6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CC62F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CC6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CC62F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62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C62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2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CC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CC62F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CC62F6"/>
  </w:style>
  <w:style w:type="paragraph" w:styleId="af4">
    <w:name w:val="footnote text"/>
    <w:basedOn w:val="a0"/>
    <w:link w:val="af5"/>
    <w:rsid w:val="00CC62F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CC62F6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CC62F6"/>
    <w:rPr>
      <w:vertAlign w:val="superscript"/>
    </w:rPr>
  </w:style>
  <w:style w:type="character" w:styleId="af7">
    <w:name w:val="annotation reference"/>
    <w:uiPriority w:val="99"/>
    <w:rsid w:val="00CC62F6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CC62F6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CC62F6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CC62F6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CC62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CC62F6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CC62F6"/>
  </w:style>
  <w:style w:type="paragraph" w:customStyle="1" w:styleId="ConsPlusDocList">
    <w:name w:val="ConsPlusDocList"/>
    <w:next w:val="a0"/>
    <w:rsid w:val="00CC62F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CC62F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CC62F6"/>
    <w:pPr>
      <w:numPr>
        <w:numId w:val="24"/>
      </w:numPr>
      <w:contextualSpacing/>
    </w:pPr>
  </w:style>
  <w:style w:type="paragraph" w:customStyle="1" w:styleId="afe">
    <w:name w:val="a"/>
    <w:basedOn w:val="a0"/>
    <w:rsid w:val="00CC62F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CC62F6"/>
    <w:rPr>
      <w:color w:val="800080"/>
      <w:u w:val="single"/>
    </w:rPr>
  </w:style>
  <w:style w:type="paragraph" w:customStyle="1" w:styleId="xl63">
    <w:name w:val="xl63"/>
    <w:basedOn w:val="a0"/>
    <w:rsid w:val="00CC62F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CC62F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CC62F6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CC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CC62F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CC6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CC6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CC62F6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CC6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CC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CC62F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CC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CC62F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CC62F6"/>
    <w:pPr>
      <w:spacing w:after="120"/>
    </w:pPr>
  </w:style>
  <w:style w:type="character" w:customStyle="1" w:styleId="aff1">
    <w:name w:val="Основной текст Знак"/>
    <w:basedOn w:val="a1"/>
    <w:link w:val="aff0"/>
    <w:rsid w:val="00CC62F6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CC62F6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CC62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62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62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62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CC62F6"/>
  </w:style>
  <w:style w:type="paragraph" w:customStyle="1" w:styleId="ListParagraph">
    <w:name w:val="List Paragraph"/>
    <w:basedOn w:val="a0"/>
    <w:rsid w:val="00CC62F6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CC62F6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CC62F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CC62F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CC6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CC62F6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CC62F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CC62F6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CC62F6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CC62F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CC62F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CC62F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CC62F6"/>
  </w:style>
  <w:style w:type="numbering" w:customStyle="1" w:styleId="33">
    <w:name w:val="Нет списка3"/>
    <w:next w:val="a3"/>
    <w:uiPriority w:val="99"/>
    <w:semiHidden/>
    <w:rsid w:val="00CC62F6"/>
  </w:style>
  <w:style w:type="numbering" w:customStyle="1" w:styleId="41">
    <w:name w:val="Нет списка4"/>
    <w:next w:val="a3"/>
    <w:uiPriority w:val="99"/>
    <w:semiHidden/>
    <w:rsid w:val="00CC62F6"/>
  </w:style>
  <w:style w:type="numbering" w:customStyle="1" w:styleId="51">
    <w:name w:val="Нет списка5"/>
    <w:next w:val="a3"/>
    <w:uiPriority w:val="99"/>
    <w:semiHidden/>
    <w:rsid w:val="00CC62F6"/>
  </w:style>
  <w:style w:type="paragraph" w:customStyle="1" w:styleId="aff2">
    <w:name w:val="Всегда"/>
    <w:basedOn w:val="a0"/>
    <w:autoRedefine/>
    <w:qFormat/>
    <w:rsid w:val="00CC62F6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CC62F6"/>
  </w:style>
  <w:style w:type="numbering" w:customStyle="1" w:styleId="7">
    <w:name w:val="Нет списка7"/>
    <w:next w:val="a3"/>
    <w:uiPriority w:val="99"/>
    <w:semiHidden/>
    <w:rsid w:val="00CC62F6"/>
  </w:style>
  <w:style w:type="numbering" w:customStyle="1" w:styleId="8">
    <w:name w:val="Нет списка8"/>
    <w:next w:val="a3"/>
    <w:uiPriority w:val="99"/>
    <w:semiHidden/>
    <w:unhideWhenUsed/>
    <w:rsid w:val="00CC62F6"/>
  </w:style>
  <w:style w:type="numbering" w:customStyle="1" w:styleId="9">
    <w:name w:val="Нет списка9"/>
    <w:next w:val="a3"/>
    <w:uiPriority w:val="99"/>
    <w:semiHidden/>
    <w:rsid w:val="00CC62F6"/>
  </w:style>
  <w:style w:type="numbering" w:customStyle="1" w:styleId="100">
    <w:name w:val="Нет списка10"/>
    <w:next w:val="a3"/>
    <w:uiPriority w:val="99"/>
    <w:semiHidden/>
    <w:rsid w:val="00CC62F6"/>
  </w:style>
  <w:style w:type="numbering" w:customStyle="1" w:styleId="110">
    <w:name w:val="Нет списка11"/>
    <w:next w:val="a3"/>
    <w:uiPriority w:val="99"/>
    <w:semiHidden/>
    <w:rsid w:val="00CC62F6"/>
  </w:style>
  <w:style w:type="numbering" w:customStyle="1" w:styleId="120">
    <w:name w:val="Нет списка12"/>
    <w:next w:val="a3"/>
    <w:uiPriority w:val="99"/>
    <w:semiHidden/>
    <w:rsid w:val="00CC62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CC62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CC62F6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CC62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CC62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CC62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CC62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C62F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CC62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C62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C62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CC62F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CC62F6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CC62F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C62F6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C62F6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CC62F6"/>
    <w:rPr>
      <w:color w:val="0000FF"/>
      <w:u w:val="none"/>
    </w:rPr>
  </w:style>
  <w:style w:type="paragraph" w:customStyle="1" w:styleId="ConsTitle">
    <w:name w:val="ConsTitle"/>
    <w:rsid w:val="00CC62F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CC62F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CC62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CC62F6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CC62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CC62F6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CC62F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CC62F6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CC62F6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CC62F6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CC62F6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CC62F6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CC62F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CC6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CC62F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62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C62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2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CC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CC62F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CC62F6"/>
  </w:style>
  <w:style w:type="paragraph" w:styleId="af4">
    <w:name w:val="footnote text"/>
    <w:basedOn w:val="a0"/>
    <w:link w:val="af5"/>
    <w:rsid w:val="00CC62F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CC62F6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CC62F6"/>
    <w:rPr>
      <w:vertAlign w:val="superscript"/>
    </w:rPr>
  </w:style>
  <w:style w:type="character" w:styleId="af7">
    <w:name w:val="annotation reference"/>
    <w:uiPriority w:val="99"/>
    <w:rsid w:val="00CC62F6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CC62F6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CC62F6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CC62F6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CC62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CC62F6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CC62F6"/>
  </w:style>
  <w:style w:type="paragraph" w:customStyle="1" w:styleId="ConsPlusDocList">
    <w:name w:val="ConsPlusDocList"/>
    <w:next w:val="a0"/>
    <w:rsid w:val="00CC62F6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CC62F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CC62F6"/>
    <w:pPr>
      <w:numPr>
        <w:numId w:val="24"/>
      </w:numPr>
      <w:contextualSpacing/>
    </w:pPr>
  </w:style>
  <w:style w:type="paragraph" w:customStyle="1" w:styleId="afe">
    <w:name w:val="a"/>
    <w:basedOn w:val="a0"/>
    <w:rsid w:val="00CC62F6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CC62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CC62F6"/>
    <w:rPr>
      <w:color w:val="800080"/>
      <w:u w:val="single"/>
    </w:rPr>
  </w:style>
  <w:style w:type="paragraph" w:customStyle="1" w:styleId="xl63">
    <w:name w:val="xl63"/>
    <w:basedOn w:val="a0"/>
    <w:rsid w:val="00CC62F6"/>
    <w:pPr>
      <w:spacing w:before="100" w:beforeAutospacing="1" w:after="100" w:afterAutospacing="1"/>
    </w:pPr>
  </w:style>
  <w:style w:type="paragraph" w:customStyle="1" w:styleId="xl64">
    <w:name w:val="xl64"/>
    <w:basedOn w:val="a0"/>
    <w:rsid w:val="00CC62F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CC62F6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CC62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CC62F6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CC6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CC6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CC62F6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CC6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CC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CC62F6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CC62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CC62F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CC62F6"/>
    <w:pPr>
      <w:spacing w:after="120"/>
    </w:pPr>
  </w:style>
  <w:style w:type="character" w:customStyle="1" w:styleId="aff1">
    <w:name w:val="Основной текст Знак"/>
    <w:basedOn w:val="a1"/>
    <w:link w:val="aff0"/>
    <w:rsid w:val="00CC62F6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CC62F6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CC62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62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62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62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CC62F6"/>
  </w:style>
  <w:style w:type="paragraph" w:customStyle="1" w:styleId="ListParagraph">
    <w:name w:val="List Paragraph"/>
    <w:basedOn w:val="a0"/>
    <w:rsid w:val="00CC62F6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CC62F6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CC62F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CC62F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CC6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CC62F6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CC62F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CC62F6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CC62F6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CC62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CC62F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CC62F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CC62F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CC6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CC62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CC62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CC62F6"/>
  </w:style>
  <w:style w:type="numbering" w:customStyle="1" w:styleId="33">
    <w:name w:val="Нет списка3"/>
    <w:next w:val="a3"/>
    <w:uiPriority w:val="99"/>
    <w:semiHidden/>
    <w:rsid w:val="00CC62F6"/>
  </w:style>
  <w:style w:type="numbering" w:customStyle="1" w:styleId="41">
    <w:name w:val="Нет списка4"/>
    <w:next w:val="a3"/>
    <w:uiPriority w:val="99"/>
    <w:semiHidden/>
    <w:rsid w:val="00CC62F6"/>
  </w:style>
  <w:style w:type="numbering" w:customStyle="1" w:styleId="51">
    <w:name w:val="Нет списка5"/>
    <w:next w:val="a3"/>
    <w:uiPriority w:val="99"/>
    <w:semiHidden/>
    <w:rsid w:val="00CC62F6"/>
  </w:style>
  <w:style w:type="paragraph" w:customStyle="1" w:styleId="aff2">
    <w:name w:val="Всегда"/>
    <w:basedOn w:val="a0"/>
    <w:autoRedefine/>
    <w:qFormat/>
    <w:rsid w:val="00CC62F6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CC62F6"/>
  </w:style>
  <w:style w:type="numbering" w:customStyle="1" w:styleId="7">
    <w:name w:val="Нет списка7"/>
    <w:next w:val="a3"/>
    <w:uiPriority w:val="99"/>
    <w:semiHidden/>
    <w:rsid w:val="00CC62F6"/>
  </w:style>
  <w:style w:type="numbering" w:customStyle="1" w:styleId="8">
    <w:name w:val="Нет списка8"/>
    <w:next w:val="a3"/>
    <w:uiPriority w:val="99"/>
    <w:semiHidden/>
    <w:unhideWhenUsed/>
    <w:rsid w:val="00CC62F6"/>
  </w:style>
  <w:style w:type="numbering" w:customStyle="1" w:styleId="9">
    <w:name w:val="Нет списка9"/>
    <w:next w:val="a3"/>
    <w:uiPriority w:val="99"/>
    <w:semiHidden/>
    <w:rsid w:val="00CC62F6"/>
  </w:style>
  <w:style w:type="numbering" w:customStyle="1" w:styleId="100">
    <w:name w:val="Нет списка10"/>
    <w:next w:val="a3"/>
    <w:uiPriority w:val="99"/>
    <w:semiHidden/>
    <w:rsid w:val="00CC62F6"/>
  </w:style>
  <w:style w:type="numbering" w:customStyle="1" w:styleId="110">
    <w:name w:val="Нет списка11"/>
    <w:next w:val="a3"/>
    <w:uiPriority w:val="99"/>
    <w:semiHidden/>
    <w:rsid w:val="00CC62F6"/>
  </w:style>
  <w:style w:type="numbering" w:customStyle="1" w:styleId="120">
    <w:name w:val="Нет списка12"/>
    <w:next w:val="a3"/>
    <w:uiPriority w:val="99"/>
    <w:semiHidden/>
    <w:rsid w:val="00CC6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30426</Words>
  <Characters>173432</Characters>
  <Application>Microsoft Office Word</Application>
  <DocSecurity>0</DocSecurity>
  <Lines>1445</Lines>
  <Paragraphs>406</Paragraphs>
  <ScaleCrop>false</ScaleCrop>
  <Company/>
  <LinksUpToDate>false</LinksUpToDate>
  <CharactersWithSpaces>203452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2023-03-10T05:49:00Z</dcterms:created>
  <dcterms:modified xsi:type="dcterms:W3CDTF">2023-03-10T05:49:00Z</dcterms:modified>
</cp:coreProperties>
</file>